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砂石</w:t>
      </w:r>
      <w:r>
        <w:rPr>
          <w:rFonts w:hint="eastAsia" w:ascii="宋体" w:hAnsi="宋体"/>
          <w:b/>
          <w:sz w:val="28"/>
          <w:szCs w:val="32"/>
        </w:rPr>
        <w:t>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洗砂细砂回收工艺要求及指标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YzcyYjcyYTBiMDg5NDQ0ZGYyNmFiNDgyODExM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4005"/>
    <w:rsid w:val="003C66D3"/>
    <w:rsid w:val="003C72D2"/>
    <w:rsid w:val="003D0832"/>
    <w:rsid w:val="003D38F8"/>
    <w:rsid w:val="003D5141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6BBA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2FB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531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0E6C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759D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85A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F2E167C"/>
    <w:rsid w:val="38171854"/>
    <w:rsid w:val="60F37B59"/>
    <w:rsid w:val="65662818"/>
    <w:rsid w:val="65670EE8"/>
    <w:rsid w:val="6CB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</Lines>
  <Paragraphs>1</Paragraphs>
  <TotalTime>1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2021-09-02T14:23:00Z</dcterms:created>
  <dc:creator>lenovo</dc:creator>
  <cp:lastModifiedBy>冰淇淋</cp:lastModifiedBy>
  <cp:lastPrinted>2021-09-02T14:24:00Z</cp:lastPrinted>
  <dcterms:modified xsi:type="dcterms:W3CDTF">2023-03-30T02:56:36Z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63A1C1044BC145FEB52EAD4781483FE1</vt:lpwstr>
  </property>
</Properties>
</file>